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Anexo I – QUADRO DE VAGAS E VALORES</w:t>
      </w:r>
    </w:p>
    <w:p w:rsidR="00000000" w:rsidDel="00000000" w:rsidP="00000000" w:rsidRDefault="00000000" w:rsidRPr="00000000" w14:paraId="00000003">
      <w:pPr>
        <w:spacing w:after="200" w:before="240" w:line="276" w:lineRule="auto"/>
        <w:ind w:left="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40" w:line="276" w:lineRule="auto"/>
        <w:ind w:left="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40" w:line="276" w:lineRule="auto"/>
        <w:ind w:left="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RECURSOS DO EDITAL</w:t>
      </w:r>
    </w:p>
    <w:p w:rsidR="00000000" w:rsidDel="00000000" w:rsidP="00000000" w:rsidRDefault="00000000" w:rsidRPr="00000000" w14:paraId="00000006">
      <w:pPr>
        <w:spacing w:after="120" w:before="120" w:lineRule="auto"/>
        <w:ind w:left="0" w:right="120" w:firstLine="0"/>
        <w:jc w:val="both"/>
        <w:rPr>
          <w:rFonts w:ascii="Calibri" w:cs="Calibri" w:eastAsia="Calibri" w:hAnsi="Calibri"/>
          <w:b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O presente edital possui valor total de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R$ 52.000,00 (Cinquenta e dois mil reais)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Rule="auto"/>
        <w:ind w:left="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distribuídos da seguinte forma:</w:t>
      </w:r>
    </w:p>
    <w:p w:rsidR="00000000" w:rsidDel="00000000" w:rsidP="00000000" w:rsidRDefault="00000000" w:rsidRPr="00000000" w14:paraId="00000008">
      <w:pPr>
        <w:spacing w:after="20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a) Até R$  10.000,00 (dez mil reais) para CATEGORIA Música (Show Completo grande porte);</w:t>
      </w:r>
    </w:p>
    <w:p w:rsidR="00000000" w:rsidDel="00000000" w:rsidP="00000000" w:rsidRDefault="00000000" w:rsidRPr="00000000" w14:paraId="00000009">
      <w:pPr>
        <w:spacing w:after="20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b) Até R$  15.000,00 (quinze mil reais) para CATEGORIA Música (Show Completo pequeno porte);</w:t>
      </w:r>
    </w:p>
    <w:p w:rsidR="00000000" w:rsidDel="00000000" w:rsidP="00000000" w:rsidRDefault="00000000" w:rsidRPr="00000000" w14:paraId="0000000A">
      <w:pPr>
        <w:spacing w:after="20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c) Até R$  20.000,00 (vinte mil reais) para CATEGORIA  APRESENTAÇÕES (Quadrilhas);</w:t>
      </w:r>
    </w:p>
    <w:p w:rsidR="00000000" w:rsidDel="00000000" w:rsidP="00000000" w:rsidRDefault="00000000" w:rsidRPr="00000000" w14:paraId="0000000B">
      <w:pPr>
        <w:spacing w:after="20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d) Até R$  5.000,00 (cinco mil reais) para CATEGORIA  APRESENTAÇÃO (Bacamarteiros);</w:t>
      </w:r>
    </w:p>
    <w:p w:rsidR="00000000" w:rsidDel="00000000" w:rsidP="00000000" w:rsidRDefault="00000000" w:rsidRPr="00000000" w14:paraId="0000000C">
      <w:pPr>
        <w:spacing w:after="20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e) Até R$  2.000,00 (dois  mil reais) para CATEGORIA  APRESENTAÇÕES (Samba de Coco);</w:t>
      </w:r>
    </w:p>
    <w:p w:rsidR="00000000" w:rsidDel="00000000" w:rsidP="00000000" w:rsidRDefault="00000000" w:rsidRPr="00000000" w14:paraId="0000000D">
      <w:pPr>
        <w:spacing w:after="200" w:before="240" w:line="276" w:lineRule="auto"/>
        <w:ind w:left="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before="240" w:line="276" w:lineRule="auto"/>
        <w:ind w:left="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DESCRIÇÃO DAS CATEGORIAS</w:t>
      </w:r>
    </w:p>
    <w:p w:rsidR="00000000" w:rsidDel="00000000" w:rsidP="00000000" w:rsidRDefault="00000000" w:rsidRPr="00000000" w14:paraId="0000000F">
      <w:pPr>
        <w:spacing w:after="200" w:before="240" w:line="276" w:lineRule="auto"/>
        <w:ind w:left="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80"/>
        <w:gridCol w:w="1005"/>
        <w:gridCol w:w="1035"/>
        <w:gridCol w:w="1080"/>
        <w:gridCol w:w="1125"/>
        <w:gridCol w:w="1125"/>
        <w:gridCol w:w="1125"/>
        <w:gridCol w:w="1125"/>
        <w:tblGridChange w:id="0">
          <w:tblGrid>
            <w:gridCol w:w="1380"/>
            <w:gridCol w:w="1005"/>
            <w:gridCol w:w="1035"/>
            <w:gridCol w:w="1080"/>
            <w:gridCol w:w="1125"/>
            <w:gridCol w:w="1125"/>
            <w:gridCol w:w="1125"/>
            <w:gridCol w:w="1125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10" w:val="single"/>
              <w:left w:color="000000" w:space="0" w:sz="10" w:val="single"/>
              <w:bottom w:color="000000" w:space="0" w:sz="10" w:val="single"/>
              <w:right w:color="000000" w:space="0" w:sz="10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CATEGORIAS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QTD DE VAGAS AMPLA CONCORRÊNCIA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COTAS PARA PESSOAS NEGRAS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COTAS PARA PESSOAS INDÍGENAS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COTAS PARA PCD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QUANTIDADE TOTAL DE VAGAS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VALOR MÁXIMO POR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0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VALOR TOTAL DA CATEGORIA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cccccc" w:space="0" w:sz="5" w:val="single"/>
              <w:left w:color="000000" w:space="0" w:sz="10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CATEGORIA Música (Show Completo grande porte);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R$ 5.000,00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R$ 10.000,00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cccccc" w:space="0" w:sz="5" w:val="single"/>
              <w:left w:color="000000" w:space="0" w:sz="10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CATEGORIA Música (Show Completo pequeno porte);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R$ 1.500,00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R$ 15.000,00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cccccc" w:space="0" w:sz="5" w:val="single"/>
              <w:left w:color="000000" w:space="0" w:sz="10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CATEGORIA APRESENTAÇÕES (Quadrilhas);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R$ 2.000,00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R$ 20.000,00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cccccc" w:space="0" w:sz="5" w:val="single"/>
              <w:left w:color="000000" w:space="0" w:sz="10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CATEGORIA APRESENTAÇÃO (Bacamarteiros);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R$ 5.000,00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R$ 5.000,00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cccccc" w:space="0" w:sz="5" w:val="single"/>
              <w:left w:color="000000" w:space="0" w:sz="10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CATEGORIA APRESENTAÇÕES (Samba de Coco);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R$ 2.000,00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R$ 2.000,00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7"/>
            <w:tcBorders>
              <w:top w:color="cccccc" w:space="0" w:sz="5" w:val="single"/>
              <w:left w:color="000000" w:space="0" w:sz="10" w:val="single"/>
              <w:bottom w:color="000000" w:space="0" w:sz="10" w:val="single"/>
              <w:right w:color="000000" w:space="0" w:sz="10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0" w:val="single"/>
              <w:right w:color="000000" w:space="0" w:sz="10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R$ 52.000,00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after="200" w:before="240" w:line="276" w:lineRule="auto"/>
        <w:ind w:left="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00" w:before="240" w:line="276" w:lineRule="auto"/>
        <w:ind w:left="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20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0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0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40" w:befor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40" w:befor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2286000</wp:posOffset>
          </wp:positionH>
          <wp:positionV relativeFrom="paragraph">
            <wp:posOffset>-295274</wp:posOffset>
          </wp:positionV>
          <wp:extent cx="938213" cy="938213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3343275</wp:posOffset>
          </wp:positionH>
          <wp:positionV relativeFrom="paragraph">
            <wp:posOffset>-342899</wp:posOffset>
          </wp:positionV>
          <wp:extent cx="2933700" cy="114300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33700" cy="1143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-104774</wp:posOffset>
          </wp:positionH>
          <wp:positionV relativeFrom="paragraph">
            <wp:posOffset>-300037</wp:posOffset>
          </wp:positionV>
          <wp:extent cx="1695450" cy="105727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5450" cy="10572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