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B50" w:rsidRPr="004C7B50" w:rsidRDefault="004C7B50" w:rsidP="004C7B50">
      <w:pPr>
        <w:jc w:val="center"/>
        <w:rPr>
          <w:rFonts w:cs="Calibri"/>
          <w:b/>
          <w:bCs/>
          <w:sz w:val="24"/>
          <w:szCs w:val="24"/>
        </w:rPr>
      </w:pPr>
      <w:r w:rsidRPr="004C7B50">
        <w:rPr>
          <w:rFonts w:cs="Calibri"/>
          <w:b/>
          <w:bCs/>
          <w:sz w:val="24"/>
          <w:szCs w:val="24"/>
        </w:rPr>
        <w:t>ANEXO II – RESUMO DAS ATRIBUIÇÕES</w:t>
      </w:r>
    </w:p>
    <w:p w:rsidR="004C7B50" w:rsidRPr="004C7B50" w:rsidRDefault="004C7B50" w:rsidP="004C7B50">
      <w:pPr>
        <w:jc w:val="both"/>
        <w:rPr>
          <w:rFonts w:cs="Calibri"/>
          <w:b/>
          <w:bCs/>
          <w:sz w:val="24"/>
          <w:szCs w:val="24"/>
        </w:rPr>
      </w:pPr>
      <w:r w:rsidRPr="004C7B50">
        <w:rPr>
          <w:rFonts w:cs="Calibri"/>
          <w:b/>
          <w:bCs/>
          <w:sz w:val="24"/>
          <w:szCs w:val="24"/>
        </w:rPr>
        <w:t>Cargo Professor: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>a) Planejar e ministrar aulas</w:t>
      </w:r>
      <w:r>
        <w:rPr>
          <w:sz w:val="24"/>
          <w:szCs w:val="24"/>
        </w:rPr>
        <w:t xml:space="preserve"> nos componentes curriculares da modalidade do Ensino Infantil, Ensino Fundamental anos iniciais e finais</w:t>
      </w:r>
      <w:r w:rsidRPr="00033269">
        <w:rPr>
          <w:sz w:val="24"/>
          <w:szCs w:val="24"/>
        </w:rPr>
        <w:t xml:space="preserve">, conforme orientação pedagógica da área de conhecimento;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b) Analisar dados referentes à aprendizagem, recuperação, aprovação e evasão dos estudantes;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c) Participar da elaboração e avaliação de propostas curriculares;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d) Participar da escolha de material didático;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e) Participar de estudos e pesquisas em sua área de atuação;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f) Participar da elaboração ou atualização do Projeto Político-Pedagógico e da proposta pedagógica da escola que esteja lotado(a);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g) Participar da avaliação institucional no âmbito da Secretaria de Educação;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h) Participar de formações continuadas e em serviço, bem como de reuniões, encontros, seminários, cursos e outros eventos em sua área de atuação; e </w:t>
      </w:r>
    </w:p>
    <w:p w:rsidR="004C7B50" w:rsidRPr="00033269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>i) Executar outras at</w:t>
      </w:r>
      <w:r>
        <w:rPr>
          <w:sz w:val="24"/>
          <w:szCs w:val="24"/>
        </w:rPr>
        <w:t>ribuições</w:t>
      </w:r>
      <w:r w:rsidRPr="00033269">
        <w:rPr>
          <w:sz w:val="24"/>
          <w:szCs w:val="24"/>
        </w:rPr>
        <w:t xml:space="preserve"> correlata</w:t>
      </w:r>
      <w:r>
        <w:rPr>
          <w:sz w:val="24"/>
          <w:szCs w:val="24"/>
        </w:rPr>
        <w:t>s;</w:t>
      </w:r>
    </w:p>
    <w:p w:rsidR="004C7B50" w:rsidRDefault="004C7B50" w:rsidP="004C7B50">
      <w:pPr>
        <w:rPr>
          <w:sz w:val="24"/>
          <w:szCs w:val="24"/>
        </w:rPr>
      </w:pPr>
    </w:p>
    <w:p w:rsidR="004C7B50" w:rsidRPr="00B204DD" w:rsidRDefault="004C7B50" w:rsidP="004C7B50">
      <w:pPr>
        <w:rPr>
          <w:b/>
          <w:bCs/>
          <w:sz w:val="24"/>
          <w:szCs w:val="24"/>
        </w:rPr>
      </w:pPr>
      <w:r w:rsidRPr="00B204DD">
        <w:rPr>
          <w:b/>
          <w:bCs/>
          <w:sz w:val="24"/>
          <w:szCs w:val="24"/>
        </w:rPr>
        <w:t>Cargo</w:t>
      </w:r>
      <w:r>
        <w:rPr>
          <w:b/>
          <w:bCs/>
          <w:sz w:val="24"/>
          <w:szCs w:val="24"/>
        </w:rPr>
        <w:t xml:space="preserve"> Professor AEE – Atendimento Educacional Especializado:</w:t>
      </w:r>
    </w:p>
    <w:p w:rsidR="004C7B50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a) </w:t>
      </w:r>
      <w:r w:rsidRPr="00C245A3">
        <w:rPr>
          <w:sz w:val="24"/>
          <w:szCs w:val="24"/>
        </w:rPr>
        <w:t>Identificar, elaborar, produzir e organizar serviços, recursos pedagógicos, de acessibilidade e estratégias considerando as necessidades específicas dos alunos público-alvo da educação especial;</w:t>
      </w:r>
      <w:r w:rsidRPr="00033269">
        <w:rPr>
          <w:sz w:val="24"/>
          <w:szCs w:val="24"/>
        </w:rPr>
        <w:t xml:space="preserve"> 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C245A3">
        <w:rPr>
          <w:sz w:val="24"/>
          <w:szCs w:val="24"/>
        </w:rPr>
        <w:t>Elaborar e executar plano de atendimento educacional especializado, avaliando a funcionalidade e a aplicabilidade dos recursos pedagógicos e de acessibilidade;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C245A3">
        <w:rPr>
          <w:sz w:val="24"/>
          <w:szCs w:val="24"/>
        </w:rPr>
        <w:t>Organizar o tipo e o número de atendimentos aos alunos na sala de recursos multifuncional;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d) </w:t>
      </w:r>
      <w:r w:rsidRPr="00C245A3">
        <w:rPr>
          <w:sz w:val="24"/>
          <w:szCs w:val="24"/>
        </w:rPr>
        <w:t>Acompanhar a funcionalidade e a aplicabilidade dos recursos pedagógicos e de acessibilidade na sala de aula comum do ensino regular, bem como em outros ambientes da escola;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C245A3">
        <w:rPr>
          <w:sz w:val="24"/>
          <w:szCs w:val="24"/>
        </w:rPr>
        <w:t>Estabelecer parcerias com as áreas intersetoriais na elaboração de estratégias e na disponibilização de recursos de acessibilidade;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C245A3">
        <w:rPr>
          <w:sz w:val="24"/>
          <w:szCs w:val="24"/>
        </w:rPr>
        <w:t>Orientar professores e famílias sobre os recursos pedagógicos e de acessibilidade utilizados pelo aluno;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</w:t>
      </w:r>
      <w:r w:rsidRPr="00630007">
        <w:rPr>
          <w:sz w:val="24"/>
          <w:szCs w:val="24"/>
        </w:rPr>
        <w:t>Ensinar e usar recursos de Tecnologia Assistiva, tais como: as tecnologias da informação e comunicação, a comunicação alternativa e aumentativa, a informática acessível, o soroban, os recursos ópticos e não ópticos, os softwares específicos, os códigos e linguagens, as atividades de orientação e mobilidade entre outros; de forma a ampliar habilidades funcionais dos alunos, promovendo autonomia, atividade e participação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Pr="00630007">
        <w:rPr>
          <w:sz w:val="24"/>
          <w:szCs w:val="24"/>
        </w:rPr>
        <w:t>Estabelecer articulação com os professores da sala de aula comum, visando a disponibilização dos serviços, dos recursos pedagógicos e de acessibilidade e das estratégias que promovem a participação dos alunos nas atividades escolares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</w:t>
      </w:r>
      <w:r w:rsidRPr="00630007">
        <w:rPr>
          <w:sz w:val="24"/>
          <w:szCs w:val="24"/>
        </w:rPr>
        <w:t>Promover atividades e espaços de participação da família e a interface com os serviços setoriais da saúde, da assistência social, entre outros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j) Executar outras atribuições correlatas.</w:t>
      </w:r>
    </w:p>
    <w:p w:rsidR="004C7B50" w:rsidRDefault="004C7B50" w:rsidP="004C7B50">
      <w:pPr>
        <w:rPr>
          <w:sz w:val="24"/>
          <w:szCs w:val="24"/>
        </w:rPr>
      </w:pPr>
    </w:p>
    <w:p w:rsidR="004C7B50" w:rsidRPr="00B204DD" w:rsidRDefault="004C7B50" w:rsidP="004C7B50">
      <w:pPr>
        <w:rPr>
          <w:b/>
          <w:bCs/>
          <w:sz w:val="24"/>
          <w:szCs w:val="24"/>
        </w:rPr>
      </w:pPr>
      <w:r w:rsidRPr="00B204DD">
        <w:rPr>
          <w:b/>
          <w:bCs/>
          <w:sz w:val="24"/>
          <w:szCs w:val="24"/>
        </w:rPr>
        <w:t>Cargo</w:t>
      </w:r>
      <w:r>
        <w:rPr>
          <w:b/>
          <w:bCs/>
          <w:sz w:val="24"/>
          <w:szCs w:val="24"/>
        </w:rPr>
        <w:t xml:space="preserve"> Professor Educação Física:</w:t>
      </w:r>
    </w:p>
    <w:p w:rsidR="004C7B50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a) </w:t>
      </w:r>
      <w:r w:rsidRPr="00DF064A">
        <w:rPr>
          <w:sz w:val="24"/>
          <w:szCs w:val="24"/>
        </w:rPr>
        <w:t>Participar na elaboração, execução e avaliação do planejamento de ensino, em consonância com o plano curricular e as diretrizes pedagógicas da Secretaria da Educação</w:t>
      </w:r>
      <w:r w:rsidRPr="00401D87"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DF064A">
        <w:rPr>
          <w:sz w:val="24"/>
          <w:szCs w:val="24"/>
        </w:rPr>
        <w:t>Participar da elaboração, execução e avaliação do regimento escolar e do projeto político-pedagógico da escola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DF064A">
        <w:rPr>
          <w:sz w:val="24"/>
          <w:szCs w:val="24"/>
        </w:rPr>
        <w:t>Orientar a aprendizagem do aluno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d) P</w:t>
      </w:r>
      <w:r w:rsidRPr="00DF064A">
        <w:rPr>
          <w:sz w:val="24"/>
          <w:szCs w:val="24"/>
        </w:rPr>
        <w:t>articipar no processo do planejamento das atividades da escola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e) C</w:t>
      </w:r>
      <w:r w:rsidRPr="00DF064A">
        <w:rPr>
          <w:sz w:val="24"/>
          <w:szCs w:val="24"/>
        </w:rPr>
        <w:t>onstatar necessidade e carência do aluno e propor o seu encaminhamento a setores específicos do atendimento;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</w:t>
      </w:r>
      <w:r w:rsidRPr="00DF064A">
        <w:rPr>
          <w:sz w:val="24"/>
          <w:szCs w:val="24"/>
        </w:rPr>
        <w:t>cooperar com a coordenação pedagógica e orientação educacional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</w:t>
      </w:r>
      <w:r w:rsidRPr="00DF064A">
        <w:rPr>
          <w:sz w:val="24"/>
          <w:szCs w:val="24"/>
        </w:rPr>
        <w:t>organizar registros de observações de alunos;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</w:t>
      </w:r>
      <w:r w:rsidRPr="00DF064A">
        <w:rPr>
          <w:sz w:val="24"/>
          <w:szCs w:val="24"/>
        </w:rPr>
        <w:t>participar de reuniões, conselho de classe</w:t>
      </w:r>
      <w:r>
        <w:rPr>
          <w:sz w:val="24"/>
          <w:szCs w:val="24"/>
        </w:rPr>
        <w:t>,</w:t>
      </w:r>
      <w:r w:rsidRPr="00DF064A">
        <w:rPr>
          <w:sz w:val="24"/>
          <w:szCs w:val="24"/>
        </w:rPr>
        <w:t xml:space="preserve"> atividades civis e extraclasse</w:t>
      </w:r>
      <w:r>
        <w:rPr>
          <w:sz w:val="24"/>
          <w:szCs w:val="24"/>
        </w:rPr>
        <w:t>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i) </w:t>
      </w:r>
      <w:r w:rsidRPr="00DF064A">
        <w:rPr>
          <w:sz w:val="24"/>
          <w:szCs w:val="24"/>
        </w:rPr>
        <w:t>coordenar área de estudo</w:t>
      </w:r>
      <w:r>
        <w:rPr>
          <w:sz w:val="24"/>
          <w:szCs w:val="24"/>
        </w:rPr>
        <w:t>,</w:t>
      </w:r>
      <w:r w:rsidRPr="00DF064A">
        <w:rPr>
          <w:sz w:val="24"/>
          <w:szCs w:val="24"/>
        </w:rPr>
        <w:t xml:space="preserve"> </w:t>
      </w:r>
      <w:r>
        <w:rPr>
          <w:sz w:val="24"/>
          <w:szCs w:val="24"/>
        </w:rPr>
        <w:t>integrando</w:t>
      </w:r>
      <w:r w:rsidRPr="00DF064A">
        <w:rPr>
          <w:sz w:val="24"/>
          <w:szCs w:val="24"/>
        </w:rPr>
        <w:t xml:space="preserve"> órgãos complementares da escola</w:t>
      </w:r>
      <w:r>
        <w:rPr>
          <w:sz w:val="24"/>
          <w:szCs w:val="24"/>
        </w:rPr>
        <w:t xml:space="preserve"> e </w:t>
      </w:r>
      <w:r w:rsidRPr="00DF064A">
        <w:rPr>
          <w:sz w:val="24"/>
          <w:szCs w:val="24"/>
        </w:rPr>
        <w:t>atende</w:t>
      </w:r>
      <w:r>
        <w:rPr>
          <w:sz w:val="24"/>
          <w:szCs w:val="24"/>
        </w:rPr>
        <w:t>ndo</w:t>
      </w:r>
      <w:r w:rsidRPr="00DF064A">
        <w:rPr>
          <w:sz w:val="24"/>
          <w:szCs w:val="24"/>
        </w:rPr>
        <w:t xml:space="preserve"> a solicitação da escola referentes a sua ação docente desenvolvida no âmbito escolar; </w:t>
      </w:r>
    </w:p>
    <w:p w:rsidR="004C7B50" w:rsidRPr="00031DC9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j) E</w:t>
      </w:r>
      <w:r w:rsidRPr="00DF064A">
        <w:rPr>
          <w:sz w:val="24"/>
          <w:szCs w:val="24"/>
        </w:rPr>
        <w:t xml:space="preserve">xecutar outras </w:t>
      </w:r>
      <w:r>
        <w:rPr>
          <w:sz w:val="24"/>
          <w:szCs w:val="24"/>
        </w:rPr>
        <w:t>atribuições correlatas.</w:t>
      </w:r>
    </w:p>
    <w:p w:rsidR="004C7B50" w:rsidRPr="00B204DD" w:rsidRDefault="004C7B50" w:rsidP="004C7B50">
      <w:pPr>
        <w:rPr>
          <w:b/>
          <w:bCs/>
          <w:sz w:val="24"/>
          <w:szCs w:val="24"/>
        </w:rPr>
      </w:pPr>
      <w:r w:rsidRPr="00B204DD">
        <w:rPr>
          <w:b/>
          <w:bCs/>
          <w:sz w:val="24"/>
          <w:szCs w:val="24"/>
        </w:rPr>
        <w:t>Cargo</w:t>
      </w:r>
      <w:r>
        <w:rPr>
          <w:b/>
          <w:bCs/>
          <w:sz w:val="24"/>
          <w:szCs w:val="24"/>
        </w:rPr>
        <w:t xml:space="preserve"> Profissional Braillista:</w:t>
      </w:r>
    </w:p>
    <w:p w:rsidR="004C7B50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a) </w:t>
      </w:r>
      <w:r w:rsidRPr="00DF064A">
        <w:rPr>
          <w:sz w:val="24"/>
          <w:szCs w:val="24"/>
        </w:rPr>
        <w:t>Realizar transcrição de documentos e material didático, do sistema convencional (escrita em tinta) para o sistema Braille e vice e versa;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Promover </w:t>
      </w:r>
      <w:r w:rsidRPr="009331AF">
        <w:rPr>
          <w:sz w:val="24"/>
          <w:szCs w:val="24"/>
        </w:rPr>
        <w:t>a divulgação de atualizações implementadas no sistema Braille;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Promover </w:t>
      </w:r>
      <w:r w:rsidRPr="009331AF">
        <w:rPr>
          <w:sz w:val="24"/>
          <w:szCs w:val="24"/>
        </w:rPr>
        <w:t>a difusão do sistema Braille, ministrando treinamentos para profissionais da área de Educação e Comunidade em geral;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d) A</w:t>
      </w:r>
      <w:r w:rsidRPr="009331AF">
        <w:rPr>
          <w:sz w:val="24"/>
          <w:szCs w:val="24"/>
        </w:rPr>
        <w:t>poiar o serviço de atendimento itinerante, no que se refere à adaptação de material pedagógico, destinado aos educandos com deficiência visual matriculados no sistema regular de ensino; participar da escolha do livro didático;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e) Participar</w:t>
      </w:r>
      <w:r w:rsidRPr="009331AF">
        <w:t xml:space="preserve"> </w:t>
      </w:r>
      <w:r w:rsidRPr="009331AF">
        <w:rPr>
          <w:sz w:val="24"/>
          <w:szCs w:val="24"/>
        </w:rPr>
        <w:t>de estudos e pesquisas da sua área de atuação;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f) Participar </w:t>
      </w:r>
      <w:r w:rsidRPr="009331AF">
        <w:rPr>
          <w:sz w:val="24"/>
          <w:szCs w:val="24"/>
        </w:rPr>
        <w:t>da elaboração e gestão da proposta pedagógica da escola em uma ação coletiva com os demais segmentos;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g) Participar </w:t>
      </w:r>
      <w:r w:rsidRPr="009331AF">
        <w:rPr>
          <w:sz w:val="24"/>
          <w:szCs w:val="24"/>
        </w:rPr>
        <w:t>da avaliação institucional do sistema educacional do Estado;</w:t>
      </w:r>
    </w:p>
    <w:p w:rsidR="004C7B50" w:rsidRPr="004C7B50" w:rsidRDefault="004C7B50" w:rsidP="004C7B50">
      <w:pPr>
        <w:jc w:val="both"/>
        <w:rPr>
          <w:rFonts w:cs="Calibri"/>
          <w:b/>
          <w:bCs/>
          <w:smallCaps/>
          <w:sz w:val="24"/>
          <w:szCs w:val="24"/>
        </w:rPr>
      </w:pPr>
      <w:r>
        <w:rPr>
          <w:sz w:val="24"/>
          <w:szCs w:val="24"/>
        </w:rPr>
        <w:t>h) Executar outras atribuições correlatas.</w:t>
      </w:r>
    </w:p>
    <w:p w:rsidR="004C7B50" w:rsidRPr="00B204DD" w:rsidRDefault="004C7B50" w:rsidP="004C7B50">
      <w:pPr>
        <w:rPr>
          <w:b/>
          <w:bCs/>
          <w:sz w:val="24"/>
          <w:szCs w:val="24"/>
        </w:rPr>
      </w:pPr>
      <w:r w:rsidRPr="00B204DD">
        <w:rPr>
          <w:b/>
          <w:bCs/>
          <w:sz w:val="24"/>
          <w:szCs w:val="24"/>
        </w:rPr>
        <w:t>Cargo</w:t>
      </w:r>
      <w:r>
        <w:rPr>
          <w:b/>
          <w:bCs/>
          <w:sz w:val="24"/>
          <w:szCs w:val="24"/>
        </w:rPr>
        <w:t xml:space="preserve"> Profissional Intérprete de Libras:</w:t>
      </w:r>
    </w:p>
    <w:p w:rsidR="004C7B50" w:rsidRDefault="004C7B50" w:rsidP="004C7B50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a) </w:t>
      </w:r>
      <w:r w:rsidRPr="009331AF">
        <w:rPr>
          <w:sz w:val="24"/>
          <w:szCs w:val="24"/>
        </w:rPr>
        <w:t xml:space="preserve">Traduzir e Interpretar em Língua Brasileira de Sinais </w:t>
      </w:r>
      <w:r>
        <w:rPr>
          <w:sz w:val="24"/>
          <w:szCs w:val="24"/>
        </w:rPr>
        <w:t>–</w:t>
      </w:r>
      <w:r w:rsidRPr="009331AF">
        <w:rPr>
          <w:sz w:val="24"/>
          <w:szCs w:val="24"/>
        </w:rPr>
        <w:t xml:space="preserve"> LIBRAS</w:t>
      </w:r>
      <w:r>
        <w:rPr>
          <w:sz w:val="24"/>
          <w:szCs w:val="24"/>
        </w:rPr>
        <w:t xml:space="preserve"> / </w:t>
      </w:r>
      <w:r w:rsidRPr="009331AF">
        <w:rPr>
          <w:sz w:val="24"/>
          <w:szCs w:val="24"/>
        </w:rPr>
        <w:t>Língua Portuguesa e vice-versa as atividades didático pedagógicas e culturais desenvolvidas nas instituições de ensino que ofertam educação básica e/ou educação profissional;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b) Participar </w:t>
      </w:r>
      <w:r w:rsidRPr="009331AF">
        <w:rPr>
          <w:sz w:val="24"/>
          <w:szCs w:val="24"/>
        </w:rPr>
        <w:t>de estudos e pesquisas da sua área de atuação;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Participar </w:t>
      </w:r>
      <w:r w:rsidRPr="00803B1F">
        <w:rPr>
          <w:sz w:val="24"/>
          <w:szCs w:val="24"/>
        </w:rPr>
        <w:t>da avaliação institucional do sistema educacional do Estado;</w:t>
      </w:r>
    </w:p>
    <w:p w:rsidR="004C7B50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d) Participar</w:t>
      </w:r>
      <w:r w:rsidRPr="00803B1F">
        <w:t xml:space="preserve"> </w:t>
      </w:r>
      <w:r w:rsidRPr="00803B1F">
        <w:rPr>
          <w:sz w:val="24"/>
          <w:szCs w:val="24"/>
        </w:rPr>
        <w:t>da elaboração e gestão da proposta pedagógica da escola em uma ação coletiva com os demais segmentos;</w:t>
      </w:r>
    </w:p>
    <w:p w:rsidR="004C7B50" w:rsidRPr="009331AF" w:rsidRDefault="004C7B50" w:rsidP="004C7B50">
      <w:pPr>
        <w:jc w:val="both"/>
        <w:rPr>
          <w:sz w:val="24"/>
          <w:szCs w:val="24"/>
        </w:rPr>
      </w:pPr>
      <w:r>
        <w:rPr>
          <w:sz w:val="24"/>
          <w:szCs w:val="24"/>
        </w:rPr>
        <w:t>e) Executar outras atribuições correlatas.</w:t>
      </w:r>
    </w:p>
    <w:p w:rsidR="00CB6859" w:rsidRPr="007C3F6E" w:rsidRDefault="00CB6859" w:rsidP="00CB6859">
      <w:pPr>
        <w:pStyle w:val="Ttulo"/>
        <w:spacing w:before="240" w:line="276" w:lineRule="auto"/>
        <w:jc w:val="center"/>
        <w:rPr>
          <w:sz w:val="20"/>
        </w:rPr>
      </w:pPr>
      <w:bookmarkStart w:id="0" w:name="_GoBack"/>
      <w:bookmarkEnd w:id="0"/>
    </w:p>
    <w:p w:rsidR="00CB6859" w:rsidRPr="000A63D9" w:rsidRDefault="00CB6859" w:rsidP="00CB6859">
      <w:pPr>
        <w:spacing w:before="240" w:after="0"/>
        <w:jc w:val="center"/>
        <w:rPr>
          <w:b/>
          <w:bCs/>
          <w:sz w:val="36"/>
          <w:szCs w:val="36"/>
        </w:rPr>
      </w:pPr>
    </w:p>
    <w:p w:rsidR="001C0945" w:rsidRDefault="001C0945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p w:rsidR="00C715E3" w:rsidRDefault="00C715E3"/>
    <w:sectPr w:rsidR="00C715E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34C" w:rsidRDefault="00BF634C" w:rsidP="00C715E3">
      <w:pPr>
        <w:spacing w:after="0" w:line="240" w:lineRule="auto"/>
      </w:pPr>
      <w:r>
        <w:separator/>
      </w:r>
    </w:p>
  </w:endnote>
  <w:endnote w:type="continuationSeparator" w:id="0">
    <w:p w:rsidR="00BF634C" w:rsidRDefault="00BF634C" w:rsidP="00C7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E3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</w:p>
  <w:p w:rsidR="00C715E3" w:rsidRPr="00CD6C90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  <w:r w:rsidRPr="00CD6C90">
      <w:rPr>
        <w:noProof/>
        <w:lang w:eastAsia="pt-BR"/>
      </w:rPr>
      <w:t>Praça Padre Leão 228, 1º Andar - Centro / Custódia</w:t>
    </w:r>
    <w:r>
      <w:rPr>
        <w:noProof/>
        <w:lang w:eastAsia="pt-BR"/>
      </w:rPr>
      <w:t>-PE , Cep: 56.640-000 - Tel</w:t>
    </w:r>
    <w:r w:rsidRPr="00CD6C90">
      <w:rPr>
        <w:noProof/>
        <w:lang w:eastAsia="pt-BR"/>
      </w:rPr>
      <w:t>: (87) 3848-1144</w:t>
    </w:r>
  </w:p>
  <w:p w:rsidR="00C715E3" w:rsidRDefault="00C715E3" w:rsidP="00C715E3">
    <w:pPr>
      <w:spacing w:after="0" w:line="240" w:lineRule="auto"/>
      <w:jc w:val="center"/>
      <w:rPr>
        <w:rStyle w:val="Hyperlink"/>
        <w:noProof/>
        <w:lang w:eastAsia="pt-BR"/>
      </w:rPr>
    </w:pPr>
    <w:r w:rsidRPr="00CD6C90">
      <w:rPr>
        <w:noProof/>
        <w:lang w:eastAsia="pt-BR"/>
      </w:rPr>
      <w:t xml:space="preserve">CNPJ: 30.971.925/0001-40, E-mail: </w:t>
    </w:r>
    <w:hyperlink r:id="rId1" w:history="1">
      <w:r w:rsidRPr="00CD6C90">
        <w:rPr>
          <w:rStyle w:val="Hyperlink"/>
          <w:noProof/>
          <w:lang w:eastAsia="pt-BR"/>
        </w:rPr>
        <w:t>custodiaeducacao@gmail.com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34C" w:rsidRDefault="00BF634C" w:rsidP="00C715E3">
      <w:pPr>
        <w:spacing w:after="0" w:line="240" w:lineRule="auto"/>
      </w:pPr>
      <w:r>
        <w:separator/>
      </w:r>
    </w:p>
  </w:footnote>
  <w:footnote w:type="continuationSeparator" w:id="0">
    <w:p w:rsidR="00BF634C" w:rsidRDefault="00BF634C" w:rsidP="00C71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771" w:rsidRDefault="004C7B50" w:rsidP="00343771">
    <w:pPr>
      <w:pStyle w:val="Cabealho"/>
      <w:jc w:val="center"/>
    </w:pPr>
    <w:r>
      <w:rPr>
        <w:rFonts w:ascii="Arial" w:hAnsi="Arial" w:cs="Arial"/>
        <w:noProof/>
        <w:sz w:val="24"/>
        <w:szCs w:val="24"/>
        <w:lang w:eastAsia="pt-BR"/>
      </w:rPr>
      <w:drawing>
        <wp:inline distT="0" distB="0" distL="0" distR="0">
          <wp:extent cx="2295525" cy="1152525"/>
          <wp:effectExtent l="0" t="0" r="9525" b="9525"/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59"/>
    <w:rsid w:val="001C0945"/>
    <w:rsid w:val="00343771"/>
    <w:rsid w:val="004C7B50"/>
    <w:rsid w:val="009C3084"/>
    <w:rsid w:val="00BF634C"/>
    <w:rsid w:val="00C715E3"/>
    <w:rsid w:val="00CB6859"/>
    <w:rsid w:val="00E3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Links>
    <vt:vector size="6" baseType="variant"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mailto:custodiaeducacao@gmail.com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Usuario</cp:lastModifiedBy>
  <cp:revision>2</cp:revision>
  <dcterms:created xsi:type="dcterms:W3CDTF">2023-12-15T16:56:00Z</dcterms:created>
  <dcterms:modified xsi:type="dcterms:W3CDTF">2023-12-15T16:56:00Z</dcterms:modified>
</cp:coreProperties>
</file>